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1D8" w:rsidRDefault="001C78C7" w:rsidP="00FF11D8">
      <w:pPr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RESOLUTION 2014-025</w:t>
      </w:r>
    </w:p>
    <w:p w:rsidR="00FF11D8" w:rsidRDefault="00FF11D8" w:rsidP="00FF11D8">
      <w:pPr>
        <w:jc w:val="center"/>
        <w:rPr>
          <w:b/>
          <w:caps/>
          <w:sz w:val="22"/>
          <w:szCs w:val="22"/>
        </w:rPr>
      </w:pPr>
    </w:p>
    <w:p w:rsidR="00FF11D8" w:rsidRDefault="00FF11D8" w:rsidP="00FF11D8">
      <w:pPr>
        <w:jc w:val="center"/>
        <w:rPr>
          <w:sz w:val="22"/>
          <w:szCs w:val="22"/>
        </w:rPr>
      </w:pPr>
      <w:r>
        <w:rPr>
          <w:b/>
          <w:caps/>
          <w:sz w:val="22"/>
          <w:szCs w:val="22"/>
        </w:rPr>
        <w:t xml:space="preserve">a RESOLUTION </w:t>
      </w:r>
      <w:r w:rsidR="00EC6463">
        <w:rPr>
          <w:b/>
          <w:caps/>
          <w:sz w:val="22"/>
          <w:szCs w:val="22"/>
        </w:rPr>
        <w:t>SETTING dECEMBER SIXTEENTH AS THE PUBLIC HEARING DATE FOR COMMENT ON THE 2015 BUDGET AND TAX LEVY</w:t>
      </w:r>
    </w:p>
    <w:p w:rsidR="00FF11D8" w:rsidRDefault="00FF11D8" w:rsidP="00930CDD">
      <w:pPr>
        <w:rPr>
          <w:sz w:val="22"/>
          <w:szCs w:val="22"/>
        </w:rPr>
      </w:pPr>
    </w:p>
    <w:p w:rsidR="00FF11D8" w:rsidRDefault="00FF11D8" w:rsidP="00930CDD">
      <w:pPr>
        <w:rPr>
          <w:sz w:val="22"/>
          <w:szCs w:val="22"/>
        </w:rPr>
      </w:pPr>
      <w:r>
        <w:rPr>
          <w:sz w:val="22"/>
          <w:szCs w:val="22"/>
        </w:rPr>
        <w:t>WHEREAS; Minnesota State Statute</w:t>
      </w:r>
      <w:r w:rsidR="00006FC7">
        <w:rPr>
          <w:sz w:val="22"/>
          <w:szCs w:val="22"/>
        </w:rPr>
        <w:t xml:space="preserve"> 275.065 subd.3c states public hearing for comment on the budget and levy must not take place prior to November 24</w:t>
      </w:r>
      <w:r w:rsidR="00006FC7" w:rsidRPr="00006FC7">
        <w:rPr>
          <w:sz w:val="22"/>
          <w:szCs w:val="22"/>
          <w:vertAlign w:val="superscript"/>
        </w:rPr>
        <w:t>th</w:t>
      </w:r>
      <w:r w:rsidR="00006FC7">
        <w:rPr>
          <w:sz w:val="22"/>
          <w:szCs w:val="22"/>
        </w:rPr>
        <w:t xml:space="preserve">; </w:t>
      </w:r>
      <w:r>
        <w:rPr>
          <w:sz w:val="22"/>
          <w:szCs w:val="22"/>
        </w:rPr>
        <w:t>and</w:t>
      </w:r>
    </w:p>
    <w:p w:rsidR="00FF11D8" w:rsidRDefault="00FF11D8" w:rsidP="00930CDD">
      <w:pPr>
        <w:tabs>
          <w:tab w:val="left" w:pos="7617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FF11D8" w:rsidRDefault="00FF11D8" w:rsidP="00930CDD">
      <w:pPr>
        <w:rPr>
          <w:sz w:val="22"/>
          <w:szCs w:val="22"/>
        </w:rPr>
      </w:pPr>
      <w:r>
        <w:rPr>
          <w:sz w:val="22"/>
          <w:szCs w:val="22"/>
        </w:rPr>
        <w:t>WHE</w:t>
      </w:r>
      <w:r w:rsidR="00006FC7">
        <w:rPr>
          <w:sz w:val="22"/>
          <w:szCs w:val="22"/>
        </w:rPr>
        <w:t>REAS; The Freeport City Council previously approved Resolution 2014-023 that stated public hearing for comment on the 2015 budget and levy was set for October 28</w:t>
      </w:r>
      <w:r w:rsidR="00006FC7" w:rsidRPr="00006FC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; and</w:t>
      </w:r>
    </w:p>
    <w:p w:rsidR="00FF11D8" w:rsidRDefault="00FF11D8" w:rsidP="00930CDD">
      <w:pPr>
        <w:rPr>
          <w:sz w:val="22"/>
          <w:szCs w:val="22"/>
        </w:rPr>
      </w:pPr>
    </w:p>
    <w:p w:rsidR="00FF11D8" w:rsidRDefault="00FF11D8" w:rsidP="00930CDD">
      <w:pPr>
        <w:rPr>
          <w:sz w:val="22"/>
          <w:szCs w:val="22"/>
        </w:rPr>
      </w:pPr>
      <w:r>
        <w:rPr>
          <w:sz w:val="22"/>
          <w:szCs w:val="22"/>
        </w:rPr>
        <w:t xml:space="preserve">THEREFORE; The Freeport City </w:t>
      </w:r>
      <w:r w:rsidR="00006FC7">
        <w:rPr>
          <w:sz w:val="22"/>
          <w:szCs w:val="22"/>
        </w:rPr>
        <w:t xml:space="preserve">Council </w:t>
      </w:r>
      <w:r>
        <w:rPr>
          <w:sz w:val="22"/>
          <w:szCs w:val="22"/>
        </w:rPr>
        <w:t xml:space="preserve">hereby sets </w:t>
      </w:r>
      <w:r w:rsidR="00006FC7">
        <w:rPr>
          <w:sz w:val="22"/>
          <w:szCs w:val="22"/>
        </w:rPr>
        <w:t>December</w:t>
      </w:r>
      <w:r w:rsidRPr="00E620D5">
        <w:rPr>
          <w:sz w:val="22"/>
          <w:szCs w:val="22"/>
        </w:rPr>
        <w:t xml:space="preserve"> </w:t>
      </w:r>
      <w:r w:rsidR="00006FC7">
        <w:rPr>
          <w:sz w:val="22"/>
          <w:szCs w:val="22"/>
        </w:rPr>
        <w:t>16</w:t>
      </w:r>
      <w:r w:rsidRPr="00E620D5">
        <w:rPr>
          <w:sz w:val="22"/>
          <w:szCs w:val="22"/>
        </w:rPr>
        <w:t>, 2014</w:t>
      </w:r>
      <w:r>
        <w:rPr>
          <w:sz w:val="22"/>
          <w:szCs w:val="22"/>
        </w:rPr>
        <w:t xml:space="preserve"> as the public hearing date for comment on the 2015 budget and tax levy.  The meeting will be held </w:t>
      </w:r>
      <w:r w:rsidR="00E620D5" w:rsidRPr="00E620D5">
        <w:rPr>
          <w:sz w:val="22"/>
          <w:szCs w:val="22"/>
        </w:rPr>
        <w:t>at 7</w:t>
      </w:r>
      <w:r w:rsidRPr="00E620D5">
        <w:rPr>
          <w:sz w:val="22"/>
          <w:szCs w:val="22"/>
        </w:rPr>
        <w:t>:00 P.M.</w:t>
      </w:r>
      <w:r>
        <w:rPr>
          <w:sz w:val="22"/>
          <w:szCs w:val="22"/>
        </w:rPr>
        <w:t xml:space="preserve"> at Freeport City Hall, 125 Main Street East in the City of Freeport.</w:t>
      </w:r>
    </w:p>
    <w:p w:rsidR="00FF11D8" w:rsidRDefault="00FF11D8" w:rsidP="00FF11D8">
      <w:pPr>
        <w:rPr>
          <w:sz w:val="22"/>
          <w:szCs w:val="22"/>
        </w:rPr>
      </w:pPr>
    </w:p>
    <w:p w:rsidR="00FF11D8" w:rsidRDefault="00FF11D8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DATED THIS </w:t>
      </w:r>
      <w:r w:rsidR="00006FC7">
        <w:rPr>
          <w:sz w:val="22"/>
          <w:szCs w:val="22"/>
        </w:rPr>
        <w:t>30</w:t>
      </w:r>
      <w:r w:rsidRPr="00E620D5">
        <w:rPr>
          <w:sz w:val="22"/>
          <w:szCs w:val="22"/>
          <w:vertAlign w:val="superscript"/>
        </w:rPr>
        <w:t>TH</w:t>
      </w:r>
      <w:r w:rsidRPr="00E620D5">
        <w:rPr>
          <w:sz w:val="22"/>
          <w:szCs w:val="22"/>
        </w:rPr>
        <w:t xml:space="preserve"> DAY OF </w:t>
      </w:r>
      <w:r w:rsidR="00006FC7">
        <w:rPr>
          <w:sz w:val="22"/>
          <w:szCs w:val="22"/>
        </w:rPr>
        <w:t>September</w:t>
      </w:r>
      <w:r w:rsidRPr="00E620D5">
        <w:rPr>
          <w:sz w:val="22"/>
          <w:szCs w:val="22"/>
        </w:rPr>
        <w:t>, 201</w:t>
      </w:r>
      <w:r w:rsidR="00E620D5" w:rsidRPr="00E620D5">
        <w:rPr>
          <w:sz w:val="22"/>
          <w:szCs w:val="22"/>
        </w:rPr>
        <w:t>4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Motion by:</w:t>
      </w:r>
      <w:r w:rsidR="001C78C7">
        <w:rPr>
          <w:sz w:val="22"/>
          <w:szCs w:val="22"/>
        </w:rPr>
        <w:t xml:space="preserve"> Carrie Goebel</w:t>
      </w:r>
    </w:p>
    <w:p w:rsidR="00FF11D8" w:rsidRDefault="00FF11D8" w:rsidP="004613B5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Second by:</w:t>
      </w:r>
      <w:r w:rsidR="001C78C7">
        <w:rPr>
          <w:sz w:val="22"/>
          <w:szCs w:val="22"/>
        </w:rPr>
        <w:t xml:space="preserve"> Ron Ritter</w:t>
      </w:r>
    </w:p>
    <w:p w:rsidR="00FF11D8" w:rsidRDefault="00FF11D8" w:rsidP="00FF11D8">
      <w:pPr>
        <w:tabs>
          <w:tab w:val="num" w:pos="900"/>
        </w:tabs>
        <w:ind w:left="900" w:hanging="540"/>
        <w:rPr>
          <w:sz w:val="22"/>
          <w:szCs w:val="22"/>
        </w:rPr>
      </w:pPr>
    </w:p>
    <w:p w:rsidR="00FF11D8" w:rsidRDefault="00FF11D8" w:rsidP="00FF11D8">
      <w:pPr>
        <w:tabs>
          <w:tab w:val="num" w:pos="900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t>Council members in favor:</w:t>
      </w:r>
      <w:r w:rsidR="001C78C7">
        <w:rPr>
          <w:sz w:val="22"/>
          <w:szCs w:val="22"/>
        </w:rPr>
        <w:t xml:space="preserve"> Carrie Goebel, Ron Ritter, Ken Goebel,</w:t>
      </w:r>
      <w:r w:rsidR="004613B5">
        <w:rPr>
          <w:sz w:val="22"/>
          <w:szCs w:val="22"/>
        </w:rPr>
        <w:t xml:space="preserve"> </w:t>
      </w:r>
      <w:r w:rsidR="001C78C7">
        <w:rPr>
          <w:sz w:val="22"/>
          <w:szCs w:val="22"/>
        </w:rPr>
        <w:t>Rodney Atkinson</w:t>
      </w:r>
    </w:p>
    <w:p w:rsidR="00FF11D8" w:rsidRDefault="00FF11D8" w:rsidP="00FF11D8">
      <w:pPr>
        <w:jc w:val="both"/>
        <w:rPr>
          <w:sz w:val="22"/>
          <w:szCs w:val="22"/>
        </w:rPr>
      </w:pPr>
    </w:p>
    <w:p w:rsidR="00FF11D8" w:rsidRDefault="00FF11D8" w:rsidP="00FF11D8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Oppos</w:t>
      </w:r>
      <w:r w:rsidR="00006FC7">
        <w:rPr>
          <w:sz w:val="22"/>
          <w:szCs w:val="22"/>
        </w:rPr>
        <w:t>ed or abstained:</w:t>
      </w:r>
      <w:r w:rsidR="001C78C7">
        <w:rPr>
          <w:sz w:val="22"/>
          <w:szCs w:val="22"/>
        </w:rPr>
        <w:t xml:space="preserve"> Matt Worms (made no sign)</w:t>
      </w: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</w:p>
    <w:p w:rsidR="001C78C7" w:rsidRDefault="001C78C7" w:rsidP="00FF11D8">
      <w:pPr>
        <w:jc w:val="both"/>
        <w:outlineLvl w:val="0"/>
        <w:rPr>
          <w:sz w:val="22"/>
          <w:szCs w:val="22"/>
        </w:rPr>
      </w:pPr>
      <w:bookmarkStart w:id="0" w:name="_GoBack"/>
      <w:bookmarkEnd w:id="0"/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Matthew Worms, Mayor</w:t>
      </w:r>
    </w:p>
    <w:p w:rsidR="00FF11D8" w:rsidRDefault="00FF11D8" w:rsidP="00FF11D8">
      <w:pPr>
        <w:jc w:val="right"/>
        <w:rPr>
          <w:sz w:val="22"/>
          <w:szCs w:val="22"/>
        </w:rPr>
      </w:pPr>
    </w:p>
    <w:p w:rsidR="00FF11D8" w:rsidRDefault="00FF11D8" w:rsidP="00FF11D8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ATTEST:        </w:t>
      </w:r>
    </w:p>
    <w:p w:rsidR="00FF11D8" w:rsidRDefault="00FF11D8" w:rsidP="00FF11D8">
      <w:pPr>
        <w:ind w:left="3600" w:firstLine="720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:rsidR="00FF11D8" w:rsidRDefault="00FF11D8" w:rsidP="00FF11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Mason Schirmer, Clerk-Treasurer</w:t>
      </w:r>
    </w:p>
    <w:p w:rsidR="00FF11D8" w:rsidRDefault="00FF11D8" w:rsidP="00FF11D8">
      <w:pPr>
        <w:tabs>
          <w:tab w:val="num" w:pos="900"/>
        </w:tabs>
        <w:rPr>
          <w:sz w:val="22"/>
          <w:szCs w:val="22"/>
        </w:rPr>
      </w:pP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>Drafted by:</w:t>
      </w:r>
      <w:r>
        <w:rPr>
          <w:sz w:val="22"/>
          <w:szCs w:val="22"/>
        </w:rPr>
        <w:tab/>
        <w:t>Mason Schirmer, Clerk-Treasurer</w:t>
      </w:r>
    </w:p>
    <w:p w:rsidR="00FF11D8" w:rsidRDefault="00FF11D8" w:rsidP="00FF11D8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City of Freeport, MN, 125 Main Street East, PO Box 301, Freeport, MN 56331</w:t>
      </w:r>
    </w:p>
    <w:sectPr w:rsidR="00FF11D8" w:rsidSect="00372C62">
      <w:footerReference w:type="default" r:id="rId8"/>
      <w:headerReference w:type="first" r:id="rId9"/>
      <w:footerReference w:type="first" r:id="rId10"/>
      <w:pgSz w:w="12240" w:h="15840" w:code="1"/>
      <w:pgMar w:top="720" w:right="72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432" w:rsidRDefault="00595432" w:rsidP="00372C62">
      <w:r>
        <w:separator/>
      </w:r>
    </w:p>
  </w:endnote>
  <w:endnote w:type="continuationSeparator" w:id="0">
    <w:p w:rsidR="00595432" w:rsidRDefault="00595432" w:rsidP="00372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18" w:rsidRPr="000C2934" w:rsidRDefault="00EF3B18" w:rsidP="00EF3B18">
    <w:pPr>
      <w:pStyle w:val="Footer"/>
      <w:tabs>
        <w:tab w:val="clear" w:pos="4680"/>
        <w:tab w:val="clear" w:pos="9360"/>
      </w:tabs>
    </w:pPr>
    <w:r>
      <w:rPr>
        <w:i/>
      </w:rPr>
      <w:t>March</w:t>
    </w:r>
    <w:r w:rsidRPr="00955145">
      <w:rPr>
        <w:i/>
      </w:rPr>
      <w:t xml:space="preserve"> 1</w:t>
    </w:r>
    <w:r>
      <w:rPr>
        <w:i/>
      </w:rPr>
      <w:t>7</w:t>
    </w:r>
    <w:r w:rsidRPr="00955145">
      <w:rPr>
        <w:i/>
      </w:rPr>
      <w:t>, 201</w:t>
    </w:r>
    <w:r>
      <w:rPr>
        <w:i/>
      </w:rPr>
      <w:t>4</w:t>
    </w:r>
    <w:r w:rsidRPr="00955145">
      <w:rPr>
        <w:i/>
      </w:rPr>
      <w:t xml:space="preserve"> EDA Meeting</w:t>
    </w:r>
    <w:r>
      <w:rPr>
        <w:i/>
      </w:rPr>
      <w:t xml:space="preserve"> Minutes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0C2934">
      <w:t xml:space="preserve">Page </w:t>
    </w:r>
    <w:r w:rsidRPr="000C2934">
      <w:rPr>
        <w:bCs/>
      </w:rPr>
      <w:fldChar w:fldCharType="begin"/>
    </w:r>
    <w:r w:rsidRPr="000C2934">
      <w:rPr>
        <w:bCs/>
      </w:rPr>
      <w:instrText xml:space="preserve"> PAGE </w:instrText>
    </w:r>
    <w:r w:rsidRPr="000C2934">
      <w:rPr>
        <w:bCs/>
      </w:rPr>
      <w:fldChar w:fldCharType="separate"/>
    </w:r>
    <w:r w:rsidR="00FF11D8">
      <w:rPr>
        <w:bCs/>
        <w:noProof/>
      </w:rPr>
      <w:t>2</w:t>
    </w:r>
    <w:r w:rsidRPr="000C2934">
      <w:rPr>
        <w:bCs/>
      </w:rPr>
      <w:fldChar w:fldCharType="end"/>
    </w:r>
    <w:r w:rsidRPr="000C2934">
      <w:t xml:space="preserve"> of </w:t>
    </w:r>
    <w:r w:rsidRPr="000C2934">
      <w:rPr>
        <w:bCs/>
      </w:rPr>
      <w:fldChar w:fldCharType="begin"/>
    </w:r>
    <w:r w:rsidRPr="000C2934">
      <w:rPr>
        <w:bCs/>
      </w:rPr>
      <w:instrText xml:space="preserve"> NUMPAGES  </w:instrText>
    </w:r>
    <w:r w:rsidRPr="000C2934">
      <w:rPr>
        <w:bCs/>
      </w:rPr>
      <w:fldChar w:fldCharType="separate"/>
    </w:r>
    <w:r w:rsidR="00086954">
      <w:rPr>
        <w:bCs/>
        <w:noProof/>
      </w:rPr>
      <w:t>1</w:t>
    </w:r>
    <w:r w:rsidRPr="000C2934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E39" w:rsidRPr="00466724" w:rsidRDefault="00522E39" w:rsidP="00522E39">
    <w:pPr>
      <w:jc w:val="center"/>
      <w:rPr>
        <w:rFonts w:ascii="Tw Cen MT" w:hAnsi="Tw Cen MT"/>
      </w:rPr>
    </w:pPr>
    <w:r w:rsidRPr="00466724">
      <w:rPr>
        <w:rFonts w:ascii="Tw Cen MT" w:hAnsi="Tw Cen MT"/>
      </w:rPr>
      <w:t>The City of Freeport is an Equal Opportunity Provider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432" w:rsidRDefault="00595432" w:rsidP="00372C62">
      <w:r>
        <w:separator/>
      </w:r>
    </w:p>
  </w:footnote>
  <w:footnote w:type="continuationSeparator" w:id="0">
    <w:p w:rsidR="00595432" w:rsidRDefault="00595432" w:rsidP="00372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62" w:rsidRPr="00887325" w:rsidRDefault="00FF11D8" w:rsidP="00372C62">
    <w:pPr>
      <w:jc w:val="center"/>
      <w:rPr>
        <w:rFonts w:ascii="Tw Cen MT" w:hAnsi="Tw Cen MT"/>
      </w:rPr>
    </w:pPr>
    <w:r>
      <w:rPr>
        <w:rFonts w:ascii="Tw Cen MT" w:hAnsi="Tw Cen MT"/>
        <w:noProof/>
      </w:rPr>
      <w:drawing>
        <wp:inline distT="0" distB="0" distL="0" distR="0">
          <wp:extent cx="1076325" cy="1076325"/>
          <wp:effectExtent l="0" t="0" r="9525" b="9525"/>
          <wp:docPr id="1" name="Picture 1" descr="bwFREEPORTCITYSEAL-2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wFREEPORTCITYSEAL-2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2C62" w:rsidRPr="00466724" w:rsidRDefault="00372C62" w:rsidP="00372C62">
    <w:pPr>
      <w:jc w:val="center"/>
      <w:rPr>
        <w:rFonts w:ascii="Tw Cen MT" w:hAnsi="Tw Cen MT" w:cs="Times New (W1)"/>
        <w:b/>
        <w:bCs/>
        <w:caps/>
        <w:sz w:val="32"/>
        <w:szCs w:val="32"/>
      </w:rPr>
    </w:pPr>
    <w:r w:rsidRPr="00466724">
      <w:rPr>
        <w:rFonts w:ascii="Tw Cen MT" w:hAnsi="Tw Cen MT" w:cs="Times New (W1)"/>
        <w:b/>
        <w:bCs/>
        <w:caps/>
        <w:sz w:val="32"/>
        <w:szCs w:val="32"/>
      </w:rPr>
      <w:t>City of Freeport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125 Main Street E – PO Box 301 – Freeport, MN 56331 – 320-836-2112 – FAX 320-836-2116</w:t>
    </w:r>
  </w:p>
  <w:p w:rsidR="00372C62" w:rsidRPr="00466724" w:rsidRDefault="00372C62" w:rsidP="00372C62">
    <w:pPr>
      <w:jc w:val="center"/>
      <w:rPr>
        <w:rFonts w:ascii="Tw Cen MT" w:hAnsi="Tw Cen MT"/>
      </w:rPr>
    </w:pPr>
    <w:r w:rsidRPr="00466724">
      <w:rPr>
        <w:rFonts w:ascii="Tw Cen MT" w:hAnsi="Tw Cen MT"/>
      </w:rPr>
      <w:t>For TTY/TDD Users 1-800-627-3529 or 711 Minnesota Relay Service www.freeportmn.org</w:t>
    </w:r>
  </w:p>
  <w:p w:rsidR="0069366D" w:rsidRDefault="0069366D" w:rsidP="00372C62">
    <w:pPr>
      <w:jc w:val="center"/>
      <w:rPr>
        <w:rFonts w:ascii="Tw Cen MT" w:hAnsi="Tw Cen MT"/>
        <w:color w:val="0033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7185"/>
    <w:multiLevelType w:val="hybridMultilevel"/>
    <w:tmpl w:val="94609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AE4"/>
    <w:rsid w:val="00006FC7"/>
    <w:rsid w:val="000149B8"/>
    <w:rsid w:val="0002241F"/>
    <w:rsid w:val="000243A5"/>
    <w:rsid w:val="00026F1E"/>
    <w:rsid w:val="00036EC2"/>
    <w:rsid w:val="00045B2B"/>
    <w:rsid w:val="00066DA0"/>
    <w:rsid w:val="00066E35"/>
    <w:rsid w:val="000679AF"/>
    <w:rsid w:val="00086954"/>
    <w:rsid w:val="00087026"/>
    <w:rsid w:val="000938B6"/>
    <w:rsid w:val="000A15D8"/>
    <w:rsid w:val="00117F24"/>
    <w:rsid w:val="00174FDD"/>
    <w:rsid w:val="001B3B5B"/>
    <w:rsid w:val="001C78C7"/>
    <w:rsid w:val="001D5448"/>
    <w:rsid w:val="00206539"/>
    <w:rsid w:val="0027108E"/>
    <w:rsid w:val="00297A00"/>
    <w:rsid w:val="002A7379"/>
    <w:rsid w:val="002D69A3"/>
    <w:rsid w:val="00360892"/>
    <w:rsid w:val="00372C62"/>
    <w:rsid w:val="00390BA0"/>
    <w:rsid w:val="003B3ED6"/>
    <w:rsid w:val="003C799B"/>
    <w:rsid w:val="004613B5"/>
    <w:rsid w:val="00466724"/>
    <w:rsid w:val="00493021"/>
    <w:rsid w:val="004B745C"/>
    <w:rsid w:val="004C139E"/>
    <w:rsid w:val="004C23A1"/>
    <w:rsid w:val="004E3347"/>
    <w:rsid w:val="004E44D6"/>
    <w:rsid w:val="00503A9C"/>
    <w:rsid w:val="00505DD4"/>
    <w:rsid w:val="00522E39"/>
    <w:rsid w:val="0056104D"/>
    <w:rsid w:val="005742A8"/>
    <w:rsid w:val="00595432"/>
    <w:rsid w:val="005C5DC7"/>
    <w:rsid w:val="005C763E"/>
    <w:rsid w:val="005F0ECF"/>
    <w:rsid w:val="00640492"/>
    <w:rsid w:val="0069366D"/>
    <w:rsid w:val="007242F6"/>
    <w:rsid w:val="00727B10"/>
    <w:rsid w:val="008259A6"/>
    <w:rsid w:val="00826AE7"/>
    <w:rsid w:val="00887325"/>
    <w:rsid w:val="008A7669"/>
    <w:rsid w:val="00916EF5"/>
    <w:rsid w:val="00930CDD"/>
    <w:rsid w:val="009477DA"/>
    <w:rsid w:val="009752C7"/>
    <w:rsid w:val="00987291"/>
    <w:rsid w:val="009C7D48"/>
    <w:rsid w:val="009D1F08"/>
    <w:rsid w:val="009E123A"/>
    <w:rsid w:val="00A2149E"/>
    <w:rsid w:val="00A512F5"/>
    <w:rsid w:val="00AC7458"/>
    <w:rsid w:val="00AE4363"/>
    <w:rsid w:val="00AF31B7"/>
    <w:rsid w:val="00AF3897"/>
    <w:rsid w:val="00B545EF"/>
    <w:rsid w:val="00B65532"/>
    <w:rsid w:val="00B82A18"/>
    <w:rsid w:val="00B922A4"/>
    <w:rsid w:val="00BA4195"/>
    <w:rsid w:val="00C3693C"/>
    <w:rsid w:val="00C60617"/>
    <w:rsid w:val="00CD4254"/>
    <w:rsid w:val="00CE7AE4"/>
    <w:rsid w:val="00D12832"/>
    <w:rsid w:val="00D14EDB"/>
    <w:rsid w:val="00D471DE"/>
    <w:rsid w:val="00D62B67"/>
    <w:rsid w:val="00DA2D1E"/>
    <w:rsid w:val="00DC33FF"/>
    <w:rsid w:val="00E17A35"/>
    <w:rsid w:val="00E17AA8"/>
    <w:rsid w:val="00E20203"/>
    <w:rsid w:val="00E5393B"/>
    <w:rsid w:val="00E620D5"/>
    <w:rsid w:val="00E96BE3"/>
    <w:rsid w:val="00EB0B3F"/>
    <w:rsid w:val="00EC6463"/>
    <w:rsid w:val="00EF3B18"/>
    <w:rsid w:val="00F126B2"/>
    <w:rsid w:val="00F14BC0"/>
    <w:rsid w:val="00F35F11"/>
    <w:rsid w:val="00F40BF8"/>
    <w:rsid w:val="00F61A8C"/>
    <w:rsid w:val="00FB1F0D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436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08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6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C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2C6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C62"/>
    <w:rPr>
      <w:sz w:val="24"/>
      <w:szCs w:val="24"/>
    </w:rPr>
  </w:style>
  <w:style w:type="table" w:styleId="TableGrid">
    <w:name w:val="Table Grid"/>
    <w:basedOn w:val="TableNormal"/>
    <w:uiPriority w:val="59"/>
    <w:rsid w:val="00174FD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AE436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8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Freeport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Allen Hetland</dc:creator>
  <cp:lastModifiedBy>Pavilion</cp:lastModifiedBy>
  <cp:revision>13</cp:revision>
  <cp:lastPrinted>2014-10-03T14:53:00Z</cp:lastPrinted>
  <dcterms:created xsi:type="dcterms:W3CDTF">2014-08-15T19:41:00Z</dcterms:created>
  <dcterms:modified xsi:type="dcterms:W3CDTF">2014-10-03T14:53:00Z</dcterms:modified>
</cp:coreProperties>
</file>