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C81" w:rsidRPr="00021C81" w:rsidRDefault="00021C81" w:rsidP="00021C81">
      <w:pPr>
        <w:jc w:val="center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 xml:space="preserve">RESOLUTION </w:t>
      </w:r>
      <w:r w:rsidRPr="00021C81">
        <w:rPr>
          <w:rFonts w:eastAsia="Calibri"/>
          <w:b/>
          <w:sz w:val="22"/>
          <w:szCs w:val="22"/>
        </w:rPr>
        <w:t>2014-</w:t>
      </w:r>
      <w:r w:rsidR="00C97440">
        <w:rPr>
          <w:rFonts w:eastAsia="Calibri"/>
          <w:b/>
          <w:sz w:val="22"/>
          <w:szCs w:val="22"/>
        </w:rPr>
        <w:t>031</w:t>
      </w:r>
    </w:p>
    <w:p w:rsidR="00021C81" w:rsidRPr="00021C81" w:rsidRDefault="00021C81" w:rsidP="00021C81">
      <w:pPr>
        <w:jc w:val="center"/>
        <w:rPr>
          <w:rFonts w:eastAsia="Calibri"/>
          <w:b/>
          <w:sz w:val="22"/>
          <w:szCs w:val="22"/>
        </w:rPr>
      </w:pPr>
    </w:p>
    <w:p w:rsidR="00E1566C" w:rsidRDefault="00C97440" w:rsidP="00C97440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A </w:t>
      </w:r>
      <w:r w:rsidR="00E1566C" w:rsidRPr="00AD692E">
        <w:rPr>
          <w:b/>
          <w:sz w:val="22"/>
          <w:szCs w:val="22"/>
        </w:rPr>
        <w:t>RESOLUTION CANVASSING THE RESULTS</w:t>
      </w:r>
      <w:r>
        <w:rPr>
          <w:b/>
          <w:sz w:val="22"/>
          <w:szCs w:val="22"/>
        </w:rPr>
        <w:t xml:space="preserve"> </w:t>
      </w:r>
      <w:r w:rsidR="00E1566C">
        <w:rPr>
          <w:b/>
          <w:sz w:val="22"/>
          <w:szCs w:val="22"/>
        </w:rPr>
        <w:t xml:space="preserve">OF THE NOVEMBER </w:t>
      </w:r>
      <w:r>
        <w:rPr>
          <w:b/>
          <w:sz w:val="22"/>
          <w:szCs w:val="22"/>
        </w:rPr>
        <w:t>4</w:t>
      </w:r>
      <w:r w:rsidR="00E1566C" w:rsidRPr="00AD692E">
        <w:rPr>
          <w:b/>
          <w:sz w:val="22"/>
          <w:szCs w:val="22"/>
        </w:rPr>
        <w:t>, 20</w:t>
      </w:r>
      <w:r>
        <w:rPr>
          <w:b/>
          <w:sz w:val="22"/>
          <w:szCs w:val="22"/>
        </w:rPr>
        <w:t>14</w:t>
      </w:r>
      <w:r w:rsidR="00E1566C" w:rsidRPr="00AD692E">
        <w:rPr>
          <w:b/>
          <w:sz w:val="22"/>
          <w:szCs w:val="22"/>
        </w:rPr>
        <w:t xml:space="preserve"> GENERAL ELECTION</w:t>
      </w:r>
    </w:p>
    <w:p w:rsidR="00E1566C" w:rsidRPr="00AD692E" w:rsidRDefault="00E1566C" w:rsidP="00E1566C">
      <w:pPr>
        <w:jc w:val="center"/>
        <w:rPr>
          <w:b/>
          <w:sz w:val="22"/>
          <w:szCs w:val="22"/>
        </w:rPr>
      </w:pPr>
    </w:p>
    <w:p w:rsidR="00E1566C" w:rsidRDefault="00E1566C" w:rsidP="00E1566C">
      <w:pPr>
        <w:rPr>
          <w:sz w:val="22"/>
          <w:szCs w:val="22"/>
        </w:rPr>
      </w:pPr>
      <w:r w:rsidRPr="00C97440">
        <w:rPr>
          <w:b/>
          <w:sz w:val="22"/>
          <w:szCs w:val="22"/>
        </w:rPr>
        <w:t>WHEREAS</w:t>
      </w:r>
      <w:r w:rsidRPr="00AD692E">
        <w:rPr>
          <w:sz w:val="22"/>
          <w:szCs w:val="22"/>
        </w:rPr>
        <w:t xml:space="preserve">, Minnesota Statutes #205.185 requires each municipality to canvass its local election results </w:t>
      </w:r>
      <w:r>
        <w:rPr>
          <w:sz w:val="22"/>
          <w:szCs w:val="22"/>
        </w:rPr>
        <w:t>between the third and tenth day</w:t>
      </w:r>
      <w:r w:rsidRPr="00AD692E">
        <w:rPr>
          <w:sz w:val="22"/>
          <w:szCs w:val="22"/>
        </w:rPr>
        <w:t xml:space="preserve"> following the general election, and;</w:t>
      </w:r>
    </w:p>
    <w:p w:rsidR="00E1566C" w:rsidRPr="00AD692E" w:rsidRDefault="00E1566C" w:rsidP="00E1566C">
      <w:pPr>
        <w:rPr>
          <w:sz w:val="22"/>
          <w:szCs w:val="22"/>
        </w:rPr>
      </w:pPr>
    </w:p>
    <w:p w:rsidR="00E1566C" w:rsidRDefault="00E1566C" w:rsidP="00E1566C">
      <w:pPr>
        <w:rPr>
          <w:sz w:val="22"/>
          <w:szCs w:val="22"/>
        </w:rPr>
      </w:pPr>
      <w:r w:rsidRPr="00C97440">
        <w:rPr>
          <w:b/>
          <w:sz w:val="22"/>
          <w:szCs w:val="22"/>
        </w:rPr>
        <w:t>WHEREAS</w:t>
      </w:r>
      <w:r w:rsidRPr="00AD692E">
        <w:rPr>
          <w:sz w:val="22"/>
          <w:szCs w:val="22"/>
        </w:rPr>
        <w:t xml:space="preserve">, a local election was conducted within the </w:t>
      </w:r>
      <w:r>
        <w:rPr>
          <w:sz w:val="22"/>
          <w:szCs w:val="22"/>
        </w:rPr>
        <w:t>C</w:t>
      </w:r>
      <w:r w:rsidRPr="00AD692E">
        <w:rPr>
          <w:sz w:val="22"/>
          <w:szCs w:val="22"/>
        </w:rPr>
        <w:t>ity of Freeport</w:t>
      </w:r>
      <w:r>
        <w:rPr>
          <w:sz w:val="22"/>
          <w:szCs w:val="22"/>
        </w:rPr>
        <w:t xml:space="preserve"> on November </w:t>
      </w:r>
      <w:r w:rsidR="00C97440">
        <w:rPr>
          <w:sz w:val="22"/>
          <w:szCs w:val="22"/>
        </w:rPr>
        <w:t>4</w:t>
      </w:r>
      <w:r w:rsidRPr="00AD692E">
        <w:rPr>
          <w:sz w:val="22"/>
          <w:szCs w:val="22"/>
        </w:rPr>
        <w:t>, 20</w:t>
      </w:r>
      <w:r>
        <w:rPr>
          <w:sz w:val="22"/>
          <w:szCs w:val="22"/>
        </w:rPr>
        <w:t>1</w:t>
      </w:r>
      <w:r w:rsidR="00C97440">
        <w:rPr>
          <w:sz w:val="22"/>
          <w:szCs w:val="22"/>
        </w:rPr>
        <w:t>4</w:t>
      </w:r>
      <w:r w:rsidRPr="00AD692E">
        <w:rPr>
          <w:sz w:val="22"/>
          <w:szCs w:val="22"/>
        </w:rPr>
        <w:t xml:space="preserve"> for certain elective offices, and;</w:t>
      </w:r>
    </w:p>
    <w:p w:rsidR="00E1566C" w:rsidRPr="00AD692E" w:rsidRDefault="00E1566C" w:rsidP="00E1566C">
      <w:pPr>
        <w:rPr>
          <w:sz w:val="22"/>
          <w:szCs w:val="22"/>
        </w:rPr>
      </w:pPr>
    </w:p>
    <w:p w:rsidR="00E1566C" w:rsidRPr="00AD692E" w:rsidRDefault="00E1566C" w:rsidP="00E1566C">
      <w:pPr>
        <w:rPr>
          <w:sz w:val="22"/>
          <w:szCs w:val="22"/>
        </w:rPr>
      </w:pPr>
      <w:r w:rsidRPr="00C97440">
        <w:rPr>
          <w:b/>
          <w:sz w:val="22"/>
          <w:szCs w:val="22"/>
        </w:rPr>
        <w:t>WHEREAS</w:t>
      </w:r>
      <w:r w:rsidRPr="00AD692E">
        <w:rPr>
          <w:sz w:val="22"/>
          <w:szCs w:val="22"/>
        </w:rPr>
        <w:t>, the local election judges have certified to the city clerk the following number of votes for each candidate so named:</w:t>
      </w:r>
    </w:p>
    <w:p w:rsidR="00C97440" w:rsidRPr="00C97440" w:rsidRDefault="001B69E2" w:rsidP="001B69E2">
      <w:pPr>
        <w:ind w:left="1440" w:firstLine="72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</w:t>
      </w:r>
      <w:r w:rsidR="00C97440" w:rsidRPr="00C97440">
        <w:rPr>
          <w:b/>
          <w:sz w:val="22"/>
          <w:szCs w:val="22"/>
        </w:rPr>
        <w:t>Mayor</w:t>
      </w:r>
      <w:r w:rsidR="00C97440">
        <w:rPr>
          <w:b/>
          <w:sz w:val="22"/>
          <w:szCs w:val="22"/>
        </w:rPr>
        <w:tab/>
      </w:r>
      <w:r w:rsidR="00C97440">
        <w:rPr>
          <w:b/>
          <w:sz w:val="22"/>
          <w:szCs w:val="22"/>
        </w:rPr>
        <w:tab/>
      </w:r>
      <w:r w:rsidR="00C97440">
        <w:rPr>
          <w:b/>
          <w:sz w:val="22"/>
          <w:szCs w:val="22"/>
        </w:rPr>
        <w:tab/>
        <w:t xml:space="preserve">                               City Council</w:t>
      </w:r>
    </w:p>
    <w:p w:rsidR="00E1566C" w:rsidRPr="00C97440" w:rsidRDefault="00C97440" w:rsidP="00496E89">
      <w:pPr>
        <w:ind w:left="720" w:firstLine="720"/>
        <w:rPr>
          <w:sz w:val="22"/>
          <w:szCs w:val="22"/>
          <w:u w:val="single"/>
        </w:rPr>
      </w:pPr>
      <w:r w:rsidRPr="00C97440">
        <w:rPr>
          <w:sz w:val="22"/>
          <w:szCs w:val="22"/>
          <w:u w:val="single"/>
        </w:rPr>
        <w:t>Candidate</w:t>
      </w:r>
      <w:r w:rsidRPr="00C97440">
        <w:rPr>
          <w:sz w:val="22"/>
          <w:szCs w:val="22"/>
          <w:u w:val="single"/>
        </w:rPr>
        <w:tab/>
      </w:r>
      <w:r w:rsidRPr="00C97440">
        <w:rPr>
          <w:sz w:val="22"/>
          <w:szCs w:val="22"/>
          <w:u w:val="single"/>
        </w:rPr>
        <w:tab/>
        <w:t>Votes</w:t>
      </w:r>
      <w:r w:rsidRPr="00C97440">
        <w:rPr>
          <w:sz w:val="22"/>
          <w:szCs w:val="22"/>
        </w:rPr>
        <w:tab/>
      </w:r>
      <w:r w:rsidRPr="00C97440">
        <w:rPr>
          <w:sz w:val="22"/>
          <w:szCs w:val="22"/>
        </w:rPr>
        <w:tab/>
      </w:r>
      <w:r w:rsidRPr="00C97440">
        <w:rPr>
          <w:sz w:val="22"/>
          <w:szCs w:val="22"/>
        </w:rPr>
        <w:tab/>
      </w:r>
      <w:r w:rsidRPr="00C97440">
        <w:rPr>
          <w:sz w:val="22"/>
          <w:szCs w:val="22"/>
          <w:u w:val="single"/>
        </w:rPr>
        <w:t>Candidate</w:t>
      </w:r>
      <w:r w:rsidRPr="00C97440">
        <w:rPr>
          <w:sz w:val="22"/>
          <w:szCs w:val="22"/>
          <w:u w:val="single"/>
        </w:rPr>
        <w:tab/>
      </w:r>
      <w:r w:rsidR="000B015A">
        <w:rPr>
          <w:sz w:val="22"/>
          <w:szCs w:val="22"/>
          <w:u w:val="single"/>
        </w:rPr>
        <w:tab/>
      </w:r>
      <w:r w:rsidRPr="00C97440">
        <w:rPr>
          <w:sz w:val="22"/>
          <w:szCs w:val="22"/>
          <w:u w:val="single"/>
        </w:rPr>
        <w:t>Votes</w:t>
      </w:r>
    </w:p>
    <w:p w:rsidR="00C97440" w:rsidRPr="00AD692E" w:rsidRDefault="00C97440" w:rsidP="00496E89">
      <w:pPr>
        <w:ind w:left="720" w:firstLine="720"/>
        <w:rPr>
          <w:sz w:val="22"/>
          <w:szCs w:val="22"/>
        </w:rPr>
      </w:pPr>
      <w:r>
        <w:rPr>
          <w:sz w:val="22"/>
          <w:szCs w:val="22"/>
        </w:rPr>
        <w:t>Rodney Atkinson</w:t>
      </w:r>
      <w:r>
        <w:rPr>
          <w:sz w:val="22"/>
          <w:szCs w:val="22"/>
        </w:rPr>
        <w:tab/>
      </w:r>
      <w:r w:rsidR="000B015A">
        <w:rPr>
          <w:sz w:val="22"/>
          <w:szCs w:val="22"/>
        </w:rPr>
        <w:t>141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Tim Hennen</w:t>
      </w:r>
      <w:r>
        <w:rPr>
          <w:sz w:val="22"/>
          <w:szCs w:val="22"/>
        </w:rPr>
        <w:tab/>
      </w:r>
      <w:r w:rsidR="000B015A">
        <w:rPr>
          <w:sz w:val="22"/>
          <w:szCs w:val="22"/>
        </w:rPr>
        <w:tab/>
        <w:t>207</w:t>
      </w:r>
    </w:p>
    <w:p w:rsidR="00C97440" w:rsidRDefault="00C97440" w:rsidP="00496E89">
      <w:pPr>
        <w:ind w:left="720" w:firstLine="720"/>
        <w:rPr>
          <w:sz w:val="22"/>
          <w:szCs w:val="22"/>
        </w:rPr>
      </w:pPr>
      <w:r>
        <w:rPr>
          <w:sz w:val="22"/>
          <w:szCs w:val="22"/>
        </w:rPr>
        <w:t>Carrie Goebel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0B015A">
        <w:rPr>
          <w:sz w:val="22"/>
          <w:szCs w:val="22"/>
        </w:rPr>
        <w:t>111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Ben Ettle</w:t>
      </w:r>
      <w:r w:rsidR="000B015A">
        <w:rPr>
          <w:sz w:val="22"/>
          <w:szCs w:val="22"/>
        </w:rPr>
        <w:tab/>
      </w:r>
      <w:r w:rsidR="000B015A">
        <w:rPr>
          <w:sz w:val="22"/>
          <w:szCs w:val="22"/>
        </w:rPr>
        <w:tab/>
        <w:t>138</w:t>
      </w:r>
    </w:p>
    <w:p w:rsidR="00C97440" w:rsidRDefault="000B015A" w:rsidP="00496E89">
      <w:pPr>
        <w:ind w:left="720" w:firstLine="720"/>
        <w:rPr>
          <w:sz w:val="22"/>
          <w:szCs w:val="22"/>
        </w:rPr>
      </w:pPr>
      <w:r>
        <w:rPr>
          <w:sz w:val="22"/>
          <w:szCs w:val="22"/>
        </w:rPr>
        <w:t>Gerald Wiechman</w:t>
      </w:r>
      <w:r w:rsidRPr="00AD692E"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 xml:space="preserve">    5</w:t>
      </w:r>
      <w:r w:rsidR="00C97440">
        <w:rPr>
          <w:sz w:val="22"/>
          <w:szCs w:val="22"/>
        </w:rPr>
        <w:tab/>
      </w:r>
      <w:r w:rsidR="00C97440">
        <w:rPr>
          <w:sz w:val="22"/>
          <w:szCs w:val="22"/>
        </w:rPr>
        <w:tab/>
      </w:r>
      <w:r w:rsidR="00C97440">
        <w:rPr>
          <w:sz w:val="22"/>
          <w:szCs w:val="22"/>
        </w:rPr>
        <w:tab/>
      </w:r>
      <w:r>
        <w:rPr>
          <w:sz w:val="22"/>
          <w:szCs w:val="22"/>
        </w:rPr>
        <w:t xml:space="preserve">Ron Ritter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79</w:t>
      </w:r>
    </w:p>
    <w:p w:rsidR="00E1566C" w:rsidRDefault="000B015A" w:rsidP="00496E89">
      <w:pPr>
        <w:ind w:left="5040" w:firstLine="720"/>
        <w:rPr>
          <w:sz w:val="22"/>
          <w:szCs w:val="22"/>
        </w:rPr>
      </w:pPr>
      <w:r>
        <w:rPr>
          <w:sz w:val="22"/>
          <w:szCs w:val="22"/>
        </w:rPr>
        <w:t>Mark Middendorf</w:t>
      </w:r>
      <w:r>
        <w:rPr>
          <w:sz w:val="22"/>
          <w:szCs w:val="22"/>
        </w:rPr>
        <w:tab/>
        <w:t xml:space="preserve">  30</w:t>
      </w:r>
    </w:p>
    <w:p w:rsidR="000B015A" w:rsidRDefault="000B015A" w:rsidP="00496E89">
      <w:pPr>
        <w:ind w:left="5040" w:firstLine="720"/>
        <w:rPr>
          <w:sz w:val="22"/>
          <w:szCs w:val="22"/>
        </w:rPr>
      </w:pPr>
      <w:r>
        <w:rPr>
          <w:sz w:val="22"/>
          <w:szCs w:val="22"/>
        </w:rPr>
        <w:t>Gerald Wiechmann</w:t>
      </w:r>
      <w:r>
        <w:rPr>
          <w:sz w:val="22"/>
          <w:szCs w:val="22"/>
        </w:rPr>
        <w:tab/>
        <w:t xml:space="preserve">    1</w:t>
      </w:r>
    </w:p>
    <w:p w:rsidR="000B015A" w:rsidRPr="00AD692E" w:rsidRDefault="000B015A" w:rsidP="00496E89">
      <w:pPr>
        <w:ind w:left="5040" w:firstLine="720"/>
        <w:rPr>
          <w:sz w:val="22"/>
          <w:szCs w:val="22"/>
        </w:rPr>
      </w:pPr>
      <w:r>
        <w:rPr>
          <w:sz w:val="22"/>
          <w:szCs w:val="22"/>
        </w:rPr>
        <w:t xml:space="preserve">John Gilk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1</w:t>
      </w:r>
    </w:p>
    <w:p w:rsidR="00E1566C" w:rsidRDefault="00E1566C" w:rsidP="00E1566C">
      <w:pPr>
        <w:rPr>
          <w:sz w:val="22"/>
          <w:szCs w:val="22"/>
        </w:rPr>
      </w:pPr>
    </w:p>
    <w:p w:rsidR="00E1566C" w:rsidRPr="00AD692E" w:rsidRDefault="00E1566C" w:rsidP="00E1566C">
      <w:pPr>
        <w:rPr>
          <w:sz w:val="22"/>
          <w:szCs w:val="22"/>
        </w:rPr>
      </w:pPr>
      <w:r w:rsidRPr="00C97440">
        <w:rPr>
          <w:b/>
          <w:sz w:val="22"/>
          <w:szCs w:val="22"/>
        </w:rPr>
        <w:t>NOW THEREFORE, BE IT RESOLVED BY THE CITY COUNCIL OF FREEPORT, MINNESOTA</w:t>
      </w:r>
      <w:r w:rsidRPr="00AD692E">
        <w:rPr>
          <w:sz w:val="22"/>
          <w:szCs w:val="22"/>
        </w:rPr>
        <w:t>;</w:t>
      </w:r>
      <w:r w:rsidR="00C97440">
        <w:rPr>
          <w:sz w:val="22"/>
          <w:szCs w:val="22"/>
        </w:rPr>
        <w:t xml:space="preserve"> </w:t>
      </w:r>
      <w:r w:rsidRPr="00AD692E">
        <w:rPr>
          <w:sz w:val="22"/>
          <w:szCs w:val="22"/>
        </w:rPr>
        <w:t xml:space="preserve">That the below named individuals, having received the highest number of votes, are hereby declared to be officially </w:t>
      </w:r>
      <w:r w:rsidR="008D4088">
        <w:rPr>
          <w:sz w:val="22"/>
          <w:szCs w:val="22"/>
        </w:rPr>
        <w:t>elected to the offices so named:</w:t>
      </w:r>
    </w:p>
    <w:p w:rsidR="00E1566C" w:rsidRPr="00AD692E" w:rsidRDefault="00E1566C" w:rsidP="00E1566C">
      <w:pPr>
        <w:rPr>
          <w:sz w:val="22"/>
          <w:szCs w:val="22"/>
        </w:rPr>
      </w:pPr>
      <w:r w:rsidRPr="00AD692E">
        <w:rPr>
          <w:sz w:val="22"/>
          <w:szCs w:val="22"/>
        </w:rPr>
        <w:t xml:space="preserve">                     Mayor </w:t>
      </w:r>
      <w:r w:rsidR="008D4088">
        <w:rPr>
          <w:sz w:val="22"/>
          <w:szCs w:val="22"/>
        </w:rPr>
        <w:t>(</w:t>
      </w:r>
      <w:r w:rsidRPr="00AD692E">
        <w:rPr>
          <w:sz w:val="22"/>
          <w:szCs w:val="22"/>
        </w:rPr>
        <w:t>2-year term</w:t>
      </w:r>
      <w:r w:rsidR="008D4088">
        <w:rPr>
          <w:sz w:val="22"/>
          <w:szCs w:val="22"/>
        </w:rPr>
        <w:t xml:space="preserve">) – </w:t>
      </w:r>
      <w:r w:rsidR="00C97440">
        <w:rPr>
          <w:sz w:val="22"/>
          <w:szCs w:val="22"/>
        </w:rPr>
        <w:t>Rodney Atkinson</w:t>
      </w:r>
      <w:r w:rsidRPr="00AD692E">
        <w:rPr>
          <w:sz w:val="22"/>
          <w:szCs w:val="22"/>
        </w:rPr>
        <w:t xml:space="preserve">     </w:t>
      </w:r>
    </w:p>
    <w:p w:rsidR="00E1566C" w:rsidRPr="00AD692E" w:rsidRDefault="00E1566C" w:rsidP="00E1566C">
      <w:pPr>
        <w:rPr>
          <w:sz w:val="22"/>
          <w:szCs w:val="22"/>
        </w:rPr>
      </w:pPr>
      <w:r w:rsidRPr="00AD692E">
        <w:rPr>
          <w:sz w:val="22"/>
          <w:szCs w:val="22"/>
        </w:rPr>
        <w:t xml:space="preserve">                     </w:t>
      </w:r>
      <w:r w:rsidR="008D4088">
        <w:rPr>
          <w:sz w:val="22"/>
          <w:szCs w:val="22"/>
        </w:rPr>
        <w:t>City Council</w:t>
      </w:r>
      <w:r w:rsidRPr="00AD692E">
        <w:rPr>
          <w:sz w:val="22"/>
          <w:szCs w:val="22"/>
        </w:rPr>
        <w:t xml:space="preserve"> </w:t>
      </w:r>
      <w:r w:rsidR="008D4088">
        <w:rPr>
          <w:sz w:val="22"/>
          <w:szCs w:val="22"/>
        </w:rPr>
        <w:t>(</w:t>
      </w:r>
      <w:r w:rsidRPr="00AD692E">
        <w:rPr>
          <w:sz w:val="22"/>
          <w:szCs w:val="22"/>
        </w:rPr>
        <w:t>4-year term</w:t>
      </w:r>
      <w:r w:rsidR="008D4088">
        <w:rPr>
          <w:sz w:val="22"/>
          <w:szCs w:val="22"/>
        </w:rPr>
        <w:t>s) – Tim Hennen &amp; Ben Ettle</w:t>
      </w:r>
    </w:p>
    <w:p w:rsidR="00021C81" w:rsidRPr="00021C81" w:rsidRDefault="00021C81" w:rsidP="00021C81">
      <w:pPr>
        <w:rPr>
          <w:rFonts w:eastAsia="Calibri"/>
          <w:sz w:val="22"/>
          <w:szCs w:val="22"/>
        </w:rPr>
      </w:pPr>
      <w:r w:rsidRPr="00021C81">
        <w:rPr>
          <w:rFonts w:eastAsia="Calibri"/>
          <w:sz w:val="22"/>
          <w:szCs w:val="22"/>
        </w:rPr>
        <w:t xml:space="preserve">DATED:  November </w:t>
      </w:r>
      <w:r>
        <w:rPr>
          <w:rFonts w:eastAsia="Calibri"/>
          <w:sz w:val="22"/>
          <w:szCs w:val="22"/>
        </w:rPr>
        <w:t>10,</w:t>
      </w:r>
      <w:r w:rsidRPr="00021C81">
        <w:rPr>
          <w:rFonts w:eastAsia="Calibri"/>
          <w:sz w:val="22"/>
          <w:szCs w:val="22"/>
        </w:rPr>
        <w:t xml:space="preserve"> 2014</w:t>
      </w:r>
    </w:p>
    <w:p w:rsidR="00021C81" w:rsidRPr="00021C81" w:rsidRDefault="00021C81" w:rsidP="00021C81">
      <w:pPr>
        <w:rPr>
          <w:rFonts w:eastAsia="Calibri"/>
          <w:sz w:val="22"/>
          <w:szCs w:val="22"/>
        </w:rPr>
      </w:pPr>
    </w:p>
    <w:p w:rsidR="00021C81" w:rsidRPr="00021C81" w:rsidRDefault="00021C81" w:rsidP="00021C81">
      <w:pPr>
        <w:rPr>
          <w:rFonts w:eastAsia="Calibri"/>
          <w:sz w:val="22"/>
          <w:szCs w:val="22"/>
        </w:rPr>
      </w:pPr>
      <w:r w:rsidRPr="00021C81">
        <w:rPr>
          <w:rFonts w:eastAsia="Calibri"/>
          <w:sz w:val="22"/>
          <w:szCs w:val="22"/>
        </w:rPr>
        <w:tab/>
        <w:t xml:space="preserve">Motion by:  </w:t>
      </w:r>
      <w:r w:rsidR="00866DCB">
        <w:rPr>
          <w:rFonts w:eastAsia="Calibri"/>
          <w:sz w:val="22"/>
          <w:szCs w:val="22"/>
        </w:rPr>
        <w:t>Ken Goebel</w:t>
      </w:r>
    </w:p>
    <w:p w:rsidR="00021C81" w:rsidRPr="00021C81" w:rsidRDefault="00021C81" w:rsidP="00021C81">
      <w:pPr>
        <w:rPr>
          <w:rFonts w:eastAsia="Calibri"/>
          <w:sz w:val="22"/>
          <w:szCs w:val="22"/>
        </w:rPr>
      </w:pPr>
    </w:p>
    <w:p w:rsidR="00021C81" w:rsidRPr="00021C81" w:rsidRDefault="00021C81" w:rsidP="00021C81">
      <w:pPr>
        <w:rPr>
          <w:rFonts w:eastAsia="Calibri"/>
          <w:sz w:val="22"/>
          <w:szCs w:val="22"/>
        </w:rPr>
      </w:pPr>
      <w:r w:rsidRPr="00021C81">
        <w:rPr>
          <w:rFonts w:eastAsia="Calibri"/>
          <w:sz w:val="22"/>
          <w:szCs w:val="22"/>
        </w:rPr>
        <w:tab/>
        <w:t xml:space="preserve">Second by: </w:t>
      </w:r>
      <w:r w:rsidR="00866DCB">
        <w:rPr>
          <w:rFonts w:eastAsia="Calibri"/>
          <w:sz w:val="22"/>
          <w:szCs w:val="22"/>
        </w:rPr>
        <w:t>Ron Ritter</w:t>
      </w:r>
    </w:p>
    <w:p w:rsidR="00021C81" w:rsidRPr="00021C81" w:rsidRDefault="00021C81" w:rsidP="00021C81">
      <w:pPr>
        <w:rPr>
          <w:rFonts w:eastAsia="Calibri"/>
          <w:sz w:val="22"/>
          <w:szCs w:val="22"/>
        </w:rPr>
      </w:pPr>
    </w:p>
    <w:p w:rsidR="00021C81" w:rsidRPr="00021C81" w:rsidRDefault="00021C81" w:rsidP="00021C81">
      <w:pPr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ab/>
        <w:t xml:space="preserve">Council Members in favor: </w:t>
      </w:r>
      <w:r w:rsidR="00866DCB">
        <w:rPr>
          <w:rFonts w:eastAsia="Calibri"/>
          <w:sz w:val="22"/>
          <w:szCs w:val="22"/>
        </w:rPr>
        <w:t>Ken Goebel, Ron Ritter, Carrie Goebel, Rodney Atkinson, Matt Worms</w:t>
      </w:r>
      <w:r>
        <w:rPr>
          <w:rFonts w:eastAsia="Calibri"/>
          <w:sz w:val="22"/>
          <w:szCs w:val="22"/>
        </w:rPr>
        <w:t xml:space="preserve"> </w:t>
      </w:r>
    </w:p>
    <w:p w:rsidR="00021C81" w:rsidRPr="00021C81" w:rsidRDefault="00021C81" w:rsidP="00021C81">
      <w:pPr>
        <w:rPr>
          <w:rFonts w:eastAsia="Calibri"/>
          <w:sz w:val="22"/>
          <w:szCs w:val="22"/>
        </w:rPr>
      </w:pPr>
    </w:p>
    <w:p w:rsidR="00021C81" w:rsidRDefault="00021C81" w:rsidP="00021C81">
      <w:pPr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ab/>
        <w:t xml:space="preserve">Opposed or abstained:  </w:t>
      </w:r>
      <w:r w:rsidR="00866DCB">
        <w:rPr>
          <w:rFonts w:eastAsia="Calibri"/>
          <w:sz w:val="22"/>
          <w:szCs w:val="22"/>
        </w:rPr>
        <w:t>None</w:t>
      </w:r>
      <w:bookmarkStart w:id="0" w:name="_GoBack"/>
      <w:bookmarkEnd w:id="0"/>
    </w:p>
    <w:p w:rsidR="000B015A" w:rsidRPr="00021C81" w:rsidRDefault="000B015A" w:rsidP="00021C81">
      <w:pPr>
        <w:rPr>
          <w:rFonts w:eastAsia="Calibri"/>
          <w:sz w:val="22"/>
          <w:szCs w:val="22"/>
        </w:rPr>
      </w:pPr>
    </w:p>
    <w:p w:rsidR="00021C81" w:rsidRPr="00021C81" w:rsidRDefault="00021C81" w:rsidP="00021C81">
      <w:pPr>
        <w:rPr>
          <w:rFonts w:eastAsia="Calibri"/>
          <w:sz w:val="22"/>
          <w:szCs w:val="22"/>
        </w:rPr>
      </w:pPr>
      <w:r w:rsidRPr="00021C81">
        <w:rPr>
          <w:rFonts w:eastAsia="Calibri"/>
          <w:sz w:val="22"/>
          <w:szCs w:val="22"/>
        </w:rPr>
        <w:tab/>
      </w:r>
      <w:r w:rsidRPr="00021C81">
        <w:rPr>
          <w:rFonts w:eastAsia="Calibri"/>
          <w:sz w:val="22"/>
          <w:szCs w:val="22"/>
        </w:rPr>
        <w:tab/>
      </w:r>
      <w:r w:rsidRPr="00021C81">
        <w:rPr>
          <w:rFonts w:eastAsia="Calibri"/>
          <w:sz w:val="22"/>
          <w:szCs w:val="22"/>
        </w:rPr>
        <w:tab/>
      </w:r>
      <w:r w:rsidRPr="00021C81">
        <w:rPr>
          <w:rFonts w:eastAsia="Calibri"/>
          <w:sz w:val="22"/>
          <w:szCs w:val="22"/>
        </w:rPr>
        <w:tab/>
      </w:r>
      <w:r w:rsidRPr="00021C81">
        <w:rPr>
          <w:rFonts w:eastAsia="Calibri"/>
          <w:sz w:val="22"/>
          <w:szCs w:val="22"/>
        </w:rPr>
        <w:tab/>
      </w:r>
      <w:r w:rsidRPr="00021C81">
        <w:rPr>
          <w:rFonts w:eastAsia="Calibri"/>
          <w:sz w:val="22"/>
          <w:szCs w:val="22"/>
        </w:rPr>
        <w:tab/>
      </w:r>
      <w:r w:rsidRPr="00021C81">
        <w:rPr>
          <w:rFonts w:eastAsia="Calibri"/>
          <w:sz w:val="22"/>
          <w:szCs w:val="22"/>
        </w:rPr>
        <w:tab/>
        <w:t>_______________________________</w:t>
      </w:r>
    </w:p>
    <w:p w:rsidR="00021C81" w:rsidRPr="00021C81" w:rsidRDefault="00021C81" w:rsidP="00021C81">
      <w:pPr>
        <w:rPr>
          <w:rFonts w:eastAsia="Calibri"/>
          <w:sz w:val="22"/>
          <w:szCs w:val="22"/>
        </w:rPr>
      </w:pPr>
      <w:r w:rsidRPr="00021C81">
        <w:rPr>
          <w:rFonts w:eastAsia="Calibri"/>
          <w:sz w:val="22"/>
          <w:szCs w:val="22"/>
        </w:rPr>
        <w:tab/>
      </w:r>
      <w:r w:rsidRPr="00021C81">
        <w:rPr>
          <w:rFonts w:eastAsia="Calibri"/>
          <w:sz w:val="22"/>
          <w:szCs w:val="22"/>
        </w:rPr>
        <w:tab/>
      </w:r>
      <w:r w:rsidRPr="00021C81">
        <w:rPr>
          <w:rFonts w:eastAsia="Calibri"/>
          <w:sz w:val="22"/>
          <w:szCs w:val="22"/>
        </w:rPr>
        <w:tab/>
      </w:r>
      <w:r w:rsidRPr="00021C81">
        <w:rPr>
          <w:rFonts w:eastAsia="Calibri"/>
          <w:sz w:val="22"/>
          <w:szCs w:val="22"/>
        </w:rPr>
        <w:tab/>
      </w:r>
      <w:r w:rsidRPr="00021C81">
        <w:rPr>
          <w:rFonts w:eastAsia="Calibri"/>
          <w:sz w:val="22"/>
          <w:szCs w:val="22"/>
        </w:rPr>
        <w:tab/>
      </w:r>
      <w:r w:rsidRPr="00021C81">
        <w:rPr>
          <w:rFonts w:eastAsia="Calibri"/>
          <w:sz w:val="22"/>
          <w:szCs w:val="22"/>
        </w:rPr>
        <w:tab/>
      </w:r>
      <w:r w:rsidRPr="00021C81">
        <w:rPr>
          <w:rFonts w:eastAsia="Calibri"/>
          <w:sz w:val="22"/>
          <w:szCs w:val="22"/>
        </w:rPr>
        <w:tab/>
        <w:t xml:space="preserve">Matthew Worms, Mayor </w:t>
      </w:r>
    </w:p>
    <w:p w:rsidR="00021C81" w:rsidRPr="00021C81" w:rsidRDefault="00021C81" w:rsidP="00021C81">
      <w:pPr>
        <w:rPr>
          <w:rFonts w:eastAsia="Calibri"/>
          <w:sz w:val="22"/>
          <w:szCs w:val="22"/>
        </w:rPr>
      </w:pPr>
    </w:p>
    <w:p w:rsidR="00021C81" w:rsidRPr="00021C81" w:rsidRDefault="00021C81" w:rsidP="00021C81">
      <w:pPr>
        <w:rPr>
          <w:rFonts w:eastAsia="Calibri"/>
          <w:sz w:val="22"/>
          <w:szCs w:val="22"/>
        </w:rPr>
      </w:pPr>
      <w:r w:rsidRPr="00021C81">
        <w:rPr>
          <w:rFonts w:eastAsia="Calibri"/>
          <w:sz w:val="22"/>
          <w:szCs w:val="22"/>
        </w:rPr>
        <w:t>ATTEST:</w:t>
      </w:r>
    </w:p>
    <w:p w:rsidR="00021C81" w:rsidRPr="00021C81" w:rsidRDefault="00021C81" w:rsidP="00021C81">
      <w:pPr>
        <w:rPr>
          <w:rFonts w:eastAsia="Calibri"/>
          <w:sz w:val="22"/>
          <w:szCs w:val="22"/>
        </w:rPr>
      </w:pPr>
    </w:p>
    <w:p w:rsidR="00021C81" w:rsidRPr="00021C81" w:rsidRDefault="00021C81" w:rsidP="00021C81">
      <w:pPr>
        <w:rPr>
          <w:rFonts w:eastAsia="Calibri"/>
          <w:sz w:val="22"/>
          <w:szCs w:val="22"/>
        </w:rPr>
      </w:pPr>
      <w:r w:rsidRPr="00021C81">
        <w:rPr>
          <w:rFonts w:eastAsia="Calibri"/>
          <w:sz w:val="22"/>
          <w:szCs w:val="22"/>
        </w:rPr>
        <w:tab/>
      </w:r>
      <w:r w:rsidRPr="00021C81">
        <w:rPr>
          <w:rFonts w:eastAsia="Calibri"/>
          <w:sz w:val="22"/>
          <w:szCs w:val="22"/>
        </w:rPr>
        <w:tab/>
      </w:r>
      <w:r w:rsidRPr="00021C81">
        <w:rPr>
          <w:rFonts w:eastAsia="Calibri"/>
          <w:sz w:val="22"/>
          <w:szCs w:val="22"/>
        </w:rPr>
        <w:tab/>
      </w:r>
      <w:r w:rsidRPr="00021C81">
        <w:rPr>
          <w:rFonts w:eastAsia="Calibri"/>
          <w:sz w:val="22"/>
          <w:szCs w:val="22"/>
        </w:rPr>
        <w:tab/>
      </w:r>
      <w:r w:rsidRPr="00021C81">
        <w:rPr>
          <w:rFonts w:eastAsia="Calibri"/>
          <w:sz w:val="22"/>
          <w:szCs w:val="22"/>
        </w:rPr>
        <w:tab/>
      </w:r>
      <w:r w:rsidRPr="00021C81">
        <w:rPr>
          <w:rFonts w:eastAsia="Calibri"/>
          <w:sz w:val="22"/>
          <w:szCs w:val="22"/>
        </w:rPr>
        <w:tab/>
      </w:r>
      <w:r w:rsidRPr="00021C81">
        <w:rPr>
          <w:rFonts w:eastAsia="Calibri"/>
          <w:sz w:val="22"/>
          <w:szCs w:val="22"/>
        </w:rPr>
        <w:tab/>
        <w:t>_______________________________</w:t>
      </w:r>
    </w:p>
    <w:p w:rsidR="007478B1" w:rsidRPr="000B015A" w:rsidRDefault="00021C81" w:rsidP="00021C81">
      <w:pPr>
        <w:rPr>
          <w:rFonts w:eastAsia="Calibri"/>
          <w:sz w:val="22"/>
          <w:szCs w:val="22"/>
        </w:rPr>
      </w:pPr>
      <w:r w:rsidRPr="00021C81">
        <w:rPr>
          <w:rFonts w:eastAsia="Calibri"/>
          <w:sz w:val="22"/>
          <w:szCs w:val="22"/>
        </w:rPr>
        <w:tab/>
      </w:r>
      <w:r w:rsidRPr="00021C81">
        <w:rPr>
          <w:rFonts w:eastAsia="Calibri"/>
          <w:sz w:val="22"/>
          <w:szCs w:val="22"/>
        </w:rPr>
        <w:tab/>
      </w:r>
      <w:r w:rsidRPr="00021C81">
        <w:rPr>
          <w:rFonts w:eastAsia="Calibri"/>
          <w:sz w:val="22"/>
          <w:szCs w:val="22"/>
        </w:rPr>
        <w:tab/>
      </w:r>
      <w:r w:rsidRPr="00021C81">
        <w:rPr>
          <w:rFonts w:eastAsia="Calibri"/>
          <w:sz w:val="22"/>
          <w:szCs w:val="22"/>
        </w:rPr>
        <w:tab/>
      </w:r>
      <w:r w:rsidRPr="00021C81">
        <w:rPr>
          <w:rFonts w:eastAsia="Calibri"/>
          <w:sz w:val="22"/>
          <w:szCs w:val="22"/>
        </w:rPr>
        <w:tab/>
      </w:r>
      <w:r w:rsidRPr="00021C81">
        <w:rPr>
          <w:rFonts w:eastAsia="Calibri"/>
          <w:sz w:val="22"/>
          <w:szCs w:val="22"/>
        </w:rPr>
        <w:tab/>
      </w:r>
      <w:r w:rsidRPr="00021C81">
        <w:rPr>
          <w:rFonts w:eastAsia="Calibri"/>
          <w:sz w:val="22"/>
          <w:szCs w:val="22"/>
        </w:rPr>
        <w:tab/>
        <w:t xml:space="preserve">Mason Schirmer, Clerk-Treasurer </w:t>
      </w:r>
    </w:p>
    <w:sectPr w:rsidR="007478B1" w:rsidRPr="000B015A" w:rsidSect="00372C62">
      <w:footerReference w:type="default" r:id="rId8"/>
      <w:headerReference w:type="first" r:id="rId9"/>
      <w:footerReference w:type="first" r:id="rId10"/>
      <w:pgSz w:w="12240" w:h="15840" w:code="1"/>
      <w:pgMar w:top="720" w:right="720" w:bottom="72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3A72" w:rsidRDefault="00353A72" w:rsidP="00372C62">
      <w:r>
        <w:separator/>
      </w:r>
    </w:p>
  </w:endnote>
  <w:endnote w:type="continuationSeparator" w:id="0">
    <w:p w:rsidR="00353A72" w:rsidRDefault="00353A72" w:rsidP="00372C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imes New (W1)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B18" w:rsidRPr="000C2934" w:rsidRDefault="00673CC2" w:rsidP="00EF3B18">
    <w:pPr>
      <w:pStyle w:val="Footer"/>
      <w:tabs>
        <w:tab w:val="clear" w:pos="4680"/>
        <w:tab w:val="clear" w:pos="9360"/>
      </w:tabs>
    </w:pPr>
    <w:r>
      <w:rPr>
        <w:i/>
      </w:rPr>
      <w:tab/>
    </w:r>
    <w:r>
      <w:rPr>
        <w:i/>
      </w:rPr>
      <w:tab/>
    </w:r>
    <w:r>
      <w:rPr>
        <w:i/>
      </w:rPr>
      <w:tab/>
    </w:r>
    <w:r>
      <w:rPr>
        <w:i/>
      </w:rPr>
      <w:tab/>
    </w:r>
    <w:r w:rsidR="0047366E">
      <w:rPr>
        <w:i/>
      </w:rPr>
      <w:tab/>
    </w:r>
    <w:r w:rsidR="0047366E">
      <w:rPr>
        <w:i/>
      </w:rPr>
      <w:tab/>
    </w:r>
    <w:r w:rsidR="00EF3B18">
      <w:tab/>
    </w:r>
    <w:r w:rsidR="00EF3B18">
      <w:tab/>
    </w:r>
    <w:r w:rsidR="00EF3B18">
      <w:tab/>
    </w:r>
    <w:r w:rsidR="00EF3B18">
      <w:tab/>
    </w:r>
    <w:r w:rsidR="00EF3B18">
      <w:tab/>
    </w:r>
    <w:r w:rsidR="00EF3B18">
      <w:tab/>
    </w:r>
    <w:r w:rsidR="00EF3B18" w:rsidRPr="000C2934">
      <w:t xml:space="preserve">Page </w:t>
    </w:r>
    <w:r w:rsidR="00EF3B18" w:rsidRPr="000C2934">
      <w:rPr>
        <w:bCs/>
      </w:rPr>
      <w:fldChar w:fldCharType="begin"/>
    </w:r>
    <w:r w:rsidR="00EF3B18" w:rsidRPr="000C2934">
      <w:rPr>
        <w:bCs/>
      </w:rPr>
      <w:instrText xml:space="preserve"> PAGE </w:instrText>
    </w:r>
    <w:r w:rsidR="00EF3B18" w:rsidRPr="000C2934">
      <w:rPr>
        <w:bCs/>
      </w:rPr>
      <w:fldChar w:fldCharType="separate"/>
    </w:r>
    <w:r w:rsidR="000B015A">
      <w:rPr>
        <w:bCs/>
        <w:noProof/>
      </w:rPr>
      <w:t>2</w:t>
    </w:r>
    <w:r w:rsidR="00EF3B18" w:rsidRPr="000C2934">
      <w:rPr>
        <w:bCs/>
      </w:rPr>
      <w:fldChar w:fldCharType="end"/>
    </w:r>
    <w:r w:rsidR="00EF3B18" w:rsidRPr="000C2934">
      <w:t xml:space="preserve"> of </w:t>
    </w:r>
    <w:r w:rsidR="00EF3B18" w:rsidRPr="000C2934">
      <w:rPr>
        <w:bCs/>
      </w:rPr>
      <w:fldChar w:fldCharType="begin"/>
    </w:r>
    <w:r w:rsidR="00EF3B18" w:rsidRPr="000C2934">
      <w:rPr>
        <w:bCs/>
      </w:rPr>
      <w:instrText xml:space="preserve"> NUMPAGES  </w:instrText>
    </w:r>
    <w:r w:rsidR="00EF3B18" w:rsidRPr="000C2934">
      <w:rPr>
        <w:bCs/>
      </w:rPr>
      <w:fldChar w:fldCharType="separate"/>
    </w:r>
    <w:r w:rsidR="00866DCB">
      <w:rPr>
        <w:bCs/>
        <w:noProof/>
      </w:rPr>
      <w:t>1</w:t>
    </w:r>
    <w:r w:rsidR="00EF3B18" w:rsidRPr="000C2934">
      <w:rPr>
        <w:bCs/>
      </w:rPr>
      <w:fldChar w:fldCharType="end"/>
    </w:r>
  </w:p>
  <w:p w:rsidR="005742A8" w:rsidRDefault="005742A8" w:rsidP="00EF3B18">
    <w:pPr>
      <w:pStyle w:val="Footer"/>
    </w:pPr>
  </w:p>
  <w:p w:rsidR="005742A8" w:rsidRDefault="005742A8" w:rsidP="00EF3B1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2E39" w:rsidRPr="00466724" w:rsidRDefault="00522E39" w:rsidP="00522E39">
    <w:pPr>
      <w:jc w:val="center"/>
      <w:rPr>
        <w:rFonts w:ascii="Tw Cen MT" w:hAnsi="Tw Cen MT"/>
      </w:rPr>
    </w:pPr>
    <w:r w:rsidRPr="00466724">
      <w:rPr>
        <w:rFonts w:ascii="Tw Cen MT" w:hAnsi="Tw Cen MT"/>
      </w:rPr>
      <w:t>The City of Freeport is an Equal Opportunity Provider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3A72" w:rsidRDefault="00353A72" w:rsidP="00372C62">
      <w:r>
        <w:separator/>
      </w:r>
    </w:p>
  </w:footnote>
  <w:footnote w:type="continuationSeparator" w:id="0">
    <w:p w:rsidR="00353A72" w:rsidRDefault="00353A72" w:rsidP="00372C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C62" w:rsidRPr="00887325" w:rsidRDefault="00021C81" w:rsidP="00372C62">
    <w:pPr>
      <w:jc w:val="center"/>
      <w:rPr>
        <w:rFonts w:ascii="Tw Cen MT" w:hAnsi="Tw Cen MT"/>
      </w:rPr>
    </w:pPr>
    <w:r>
      <w:rPr>
        <w:rFonts w:ascii="Tw Cen MT" w:hAnsi="Tw Cen MT"/>
        <w:noProof/>
      </w:rPr>
      <w:drawing>
        <wp:inline distT="0" distB="0" distL="0" distR="0">
          <wp:extent cx="1076325" cy="1076325"/>
          <wp:effectExtent l="0" t="0" r="9525" b="9525"/>
          <wp:docPr id="1" name="Picture 1" descr="bwFREEPORTCITYSEAL-2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wFREEPORTCITYSEAL-2b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2C62" w:rsidRPr="00466724" w:rsidRDefault="00372C62" w:rsidP="00372C62">
    <w:pPr>
      <w:jc w:val="center"/>
      <w:rPr>
        <w:rFonts w:ascii="Tw Cen MT" w:hAnsi="Tw Cen MT" w:cs="Times New (W1)"/>
        <w:b/>
        <w:bCs/>
        <w:caps/>
        <w:sz w:val="32"/>
        <w:szCs w:val="32"/>
      </w:rPr>
    </w:pPr>
    <w:r w:rsidRPr="00466724">
      <w:rPr>
        <w:rFonts w:ascii="Tw Cen MT" w:hAnsi="Tw Cen MT" w:cs="Times New (W1)"/>
        <w:b/>
        <w:bCs/>
        <w:caps/>
        <w:sz w:val="32"/>
        <w:szCs w:val="32"/>
      </w:rPr>
      <w:t>City of Freeport</w:t>
    </w:r>
  </w:p>
  <w:p w:rsidR="00372C62" w:rsidRPr="00466724" w:rsidRDefault="00372C62" w:rsidP="00372C62">
    <w:pPr>
      <w:jc w:val="center"/>
      <w:rPr>
        <w:rFonts w:ascii="Tw Cen MT" w:hAnsi="Tw Cen MT"/>
      </w:rPr>
    </w:pPr>
    <w:r w:rsidRPr="00466724">
      <w:rPr>
        <w:rFonts w:ascii="Tw Cen MT" w:hAnsi="Tw Cen MT"/>
      </w:rPr>
      <w:t>125 Main Street E – PO Box 301 – Freeport, MN 56331 – 320-836-2112 – FAX 320-836-2116</w:t>
    </w:r>
  </w:p>
  <w:p w:rsidR="00372C62" w:rsidRPr="00466724" w:rsidRDefault="00372C62" w:rsidP="00372C62">
    <w:pPr>
      <w:jc w:val="center"/>
      <w:rPr>
        <w:rFonts w:ascii="Tw Cen MT" w:hAnsi="Tw Cen MT"/>
      </w:rPr>
    </w:pPr>
    <w:r w:rsidRPr="00466724">
      <w:rPr>
        <w:rFonts w:ascii="Tw Cen MT" w:hAnsi="Tw Cen MT"/>
      </w:rPr>
      <w:t>For TTY/TDD Users 1-800-627-3529 or 711 Minnesota Relay Service www.freeportmn.org</w:t>
    </w:r>
  </w:p>
  <w:p w:rsidR="0069366D" w:rsidRDefault="0069366D" w:rsidP="00372C62">
    <w:pPr>
      <w:jc w:val="center"/>
      <w:rPr>
        <w:rFonts w:ascii="Tw Cen MT" w:hAnsi="Tw Cen MT"/>
        <w:color w:val="00336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C0419"/>
    <w:multiLevelType w:val="hybridMultilevel"/>
    <w:tmpl w:val="A78E988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526FB"/>
    <w:multiLevelType w:val="hybridMultilevel"/>
    <w:tmpl w:val="06764C5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C962AD"/>
    <w:multiLevelType w:val="hybridMultilevel"/>
    <w:tmpl w:val="38B01D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C26DDA"/>
    <w:multiLevelType w:val="hybridMultilevel"/>
    <w:tmpl w:val="946C78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DF4073"/>
    <w:multiLevelType w:val="hybridMultilevel"/>
    <w:tmpl w:val="6C7C298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2D70FB"/>
    <w:multiLevelType w:val="hybridMultilevel"/>
    <w:tmpl w:val="BF721AC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653C1E"/>
    <w:multiLevelType w:val="hybridMultilevel"/>
    <w:tmpl w:val="360EFF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FB32AE"/>
    <w:multiLevelType w:val="hybridMultilevel"/>
    <w:tmpl w:val="5082DD5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9A0309"/>
    <w:multiLevelType w:val="hybridMultilevel"/>
    <w:tmpl w:val="648815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CF5184A"/>
    <w:multiLevelType w:val="hybridMultilevel"/>
    <w:tmpl w:val="12828B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9E1D89"/>
    <w:multiLevelType w:val="hybridMultilevel"/>
    <w:tmpl w:val="930829A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F51F0C"/>
    <w:multiLevelType w:val="hybridMultilevel"/>
    <w:tmpl w:val="A6848820"/>
    <w:lvl w:ilvl="0" w:tplc="6974259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A1E08B30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A3605A1"/>
    <w:multiLevelType w:val="hybridMultilevel"/>
    <w:tmpl w:val="5DFE42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0741E5"/>
    <w:multiLevelType w:val="hybridMultilevel"/>
    <w:tmpl w:val="813A29E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5">
      <w:start w:val="1"/>
      <w:numFmt w:val="upperLetter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D22DF5"/>
    <w:multiLevelType w:val="hybridMultilevel"/>
    <w:tmpl w:val="A8DC7B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5A6590"/>
    <w:multiLevelType w:val="hybridMultilevel"/>
    <w:tmpl w:val="8018BB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E927B2"/>
    <w:multiLevelType w:val="hybridMultilevel"/>
    <w:tmpl w:val="72629B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D36B51"/>
    <w:multiLevelType w:val="hybridMultilevel"/>
    <w:tmpl w:val="A880C41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D569E7"/>
    <w:multiLevelType w:val="hybridMultilevel"/>
    <w:tmpl w:val="08ECB7C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DC393D"/>
    <w:multiLevelType w:val="hybridMultilevel"/>
    <w:tmpl w:val="833051A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F46F4B"/>
    <w:multiLevelType w:val="hybridMultilevel"/>
    <w:tmpl w:val="114C09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422ECF"/>
    <w:multiLevelType w:val="hybridMultilevel"/>
    <w:tmpl w:val="D37E48C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1B3699"/>
    <w:multiLevelType w:val="hybridMultilevel"/>
    <w:tmpl w:val="8AD8E78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DA6D13"/>
    <w:multiLevelType w:val="hybridMultilevel"/>
    <w:tmpl w:val="D5DE280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C979A7"/>
    <w:multiLevelType w:val="hybridMultilevel"/>
    <w:tmpl w:val="09205D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E77185"/>
    <w:multiLevelType w:val="hybridMultilevel"/>
    <w:tmpl w:val="946098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7A323A"/>
    <w:multiLevelType w:val="hybridMultilevel"/>
    <w:tmpl w:val="86D064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235312A"/>
    <w:multiLevelType w:val="hybridMultilevel"/>
    <w:tmpl w:val="946202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4A76DB"/>
    <w:multiLevelType w:val="hybridMultilevel"/>
    <w:tmpl w:val="04FA63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00198E"/>
    <w:multiLevelType w:val="hybridMultilevel"/>
    <w:tmpl w:val="77DC8D2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675E63"/>
    <w:multiLevelType w:val="hybridMultilevel"/>
    <w:tmpl w:val="AD46F4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2"/>
  </w:num>
  <w:num w:numId="3">
    <w:abstractNumId w:val="14"/>
  </w:num>
  <w:num w:numId="4">
    <w:abstractNumId w:val="9"/>
  </w:num>
  <w:num w:numId="5">
    <w:abstractNumId w:val="6"/>
  </w:num>
  <w:num w:numId="6">
    <w:abstractNumId w:val="28"/>
  </w:num>
  <w:num w:numId="7">
    <w:abstractNumId w:val="10"/>
  </w:num>
  <w:num w:numId="8">
    <w:abstractNumId w:val="20"/>
  </w:num>
  <w:num w:numId="9">
    <w:abstractNumId w:val="17"/>
  </w:num>
  <w:num w:numId="10">
    <w:abstractNumId w:val="13"/>
  </w:num>
  <w:num w:numId="11">
    <w:abstractNumId w:val="0"/>
  </w:num>
  <w:num w:numId="12">
    <w:abstractNumId w:val="30"/>
  </w:num>
  <w:num w:numId="13">
    <w:abstractNumId w:val="24"/>
  </w:num>
  <w:num w:numId="14">
    <w:abstractNumId w:val="2"/>
  </w:num>
  <w:num w:numId="15">
    <w:abstractNumId w:val="4"/>
  </w:num>
  <w:num w:numId="16">
    <w:abstractNumId w:val="16"/>
  </w:num>
  <w:num w:numId="17">
    <w:abstractNumId w:val="23"/>
  </w:num>
  <w:num w:numId="18">
    <w:abstractNumId w:val="7"/>
  </w:num>
  <w:num w:numId="19">
    <w:abstractNumId w:val="27"/>
  </w:num>
  <w:num w:numId="20">
    <w:abstractNumId w:val="29"/>
  </w:num>
  <w:num w:numId="21">
    <w:abstractNumId w:val="21"/>
  </w:num>
  <w:num w:numId="22">
    <w:abstractNumId w:val="22"/>
  </w:num>
  <w:num w:numId="23">
    <w:abstractNumId w:val="1"/>
  </w:num>
  <w:num w:numId="24">
    <w:abstractNumId w:val="19"/>
  </w:num>
  <w:num w:numId="25">
    <w:abstractNumId w:val="18"/>
  </w:num>
  <w:num w:numId="26">
    <w:abstractNumId w:val="5"/>
  </w:num>
  <w:num w:numId="27">
    <w:abstractNumId w:val="26"/>
  </w:num>
  <w:num w:numId="28">
    <w:abstractNumId w:val="15"/>
  </w:num>
  <w:num w:numId="29">
    <w:abstractNumId w:val="3"/>
  </w:num>
  <w:num w:numId="30">
    <w:abstractNumId w:val="11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AE4"/>
    <w:rsid w:val="00007F6C"/>
    <w:rsid w:val="000149B8"/>
    <w:rsid w:val="00021C81"/>
    <w:rsid w:val="0002241F"/>
    <w:rsid w:val="000243A5"/>
    <w:rsid w:val="00026F1E"/>
    <w:rsid w:val="00036EC2"/>
    <w:rsid w:val="00045B2B"/>
    <w:rsid w:val="000473A7"/>
    <w:rsid w:val="00066DA0"/>
    <w:rsid w:val="00066E35"/>
    <w:rsid w:val="000679AF"/>
    <w:rsid w:val="00087026"/>
    <w:rsid w:val="000938B6"/>
    <w:rsid w:val="000A15D8"/>
    <w:rsid w:val="000B015A"/>
    <w:rsid w:val="000D634A"/>
    <w:rsid w:val="000E093F"/>
    <w:rsid w:val="000E4223"/>
    <w:rsid w:val="00107E93"/>
    <w:rsid w:val="00117F24"/>
    <w:rsid w:val="001253B5"/>
    <w:rsid w:val="001347F5"/>
    <w:rsid w:val="00174FDD"/>
    <w:rsid w:val="001B69E2"/>
    <w:rsid w:val="001D5448"/>
    <w:rsid w:val="00201B5A"/>
    <w:rsid w:val="00206539"/>
    <w:rsid w:val="0027108E"/>
    <w:rsid w:val="00297A00"/>
    <w:rsid w:val="002A7379"/>
    <w:rsid w:val="002C17EE"/>
    <w:rsid w:val="002C5AD1"/>
    <w:rsid w:val="002D69A3"/>
    <w:rsid w:val="00353A72"/>
    <w:rsid w:val="00360892"/>
    <w:rsid w:val="00372C62"/>
    <w:rsid w:val="00373DBA"/>
    <w:rsid w:val="00390BA0"/>
    <w:rsid w:val="003B3ED6"/>
    <w:rsid w:val="003C799B"/>
    <w:rsid w:val="003D6AC8"/>
    <w:rsid w:val="00466724"/>
    <w:rsid w:val="0047366E"/>
    <w:rsid w:val="004813CA"/>
    <w:rsid w:val="00490083"/>
    <w:rsid w:val="00493021"/>
    <w:rsid w:val="00496E89"/>
    <w:rsid w:val="004B745C"/>
    <w:rsid w:val="004C139E"/>
    <w:rsid w:val="004C23A1"/>
    <w:rsid w:val="004E3347"/>
    <w:rsid w:val="004E44D6"/>
    <w:rsid w:val="005001B6"/>
    <w:rsid w:val="00503A9C"/>
    <w:rsid w:val="00505DD4"/>
    <w:rsid w:val="00522E39"/>
    <w:rsid w:val="0056104D"/>
    <w:rsid w:val="005742A8"/>
    <w:rsid w:val="00595432"/>
    <w:rsid w:val="005C5DC7"/>
    <w:rsid w:val="005C763E"/>
    <w:rsid w:val="005F0ECF"/>
    <w:rsid w:val="006369FF"/>
    <w:rsid w:val="00640492"/>
    <w:rsid w:val="00672632"/>
    <w:rsid w:val="00673CC2"/>
    <w:rsid w:val="0069366D"/>
    <w:rsid w:val="006B2083"/>
    <w:rsid w:val="006E686B"/>
    <w:rsid w:val="006F60C5"/>
    <w:rsid w:val="007242F6"/>
    <w:rsid w:val="00725FD6"/>
    <w:rsid w:val="00727B10"/>
    <w:rsid w:val="007478B1"/>
    <w:rsid w:val="00773AF1"/>
    <w:rsid w:val="007E47E9"/>
    <w:rsid w:val="008259A6"/>
    <w:rsid w:val="00826AE7"/>
    <w:rsid w:val="00865E33"/>
    <w:rsid w:val="00866DCB"/>
    <w:rsid w:val="00871851"/>
    <w:rsid w:val="00887325"/>
    <w:rsid w:val="008C301C"/>
    <w:rsid w:val="008D4088"/>
    <w:rsid w:val="008E46D6"/>
    <w:rsid w:val="008F012F"/>
    <w:rsid w:val="009062B6"/>
    <w:rsid w:val="0091120C"/>
    <w:rsid w:val="00912B34"/>
    <w:rsid w:val="00925798"/>
    <w:rsid w:val="0095731F"/>
    <w:rsid w:val="009752C7"/>
    <w:rsid w:val="00987291"/>
    <w:rsid w:val="009C7D48"/>
    <w:rsid w:val="009D1F08"/>
    <w:rsid w:val="009D6D8E"/>
    <w:rsid w:val="009E123A"/>
    <w:rsid w:val="00A16AD6"/>
    <w:rsid w:val="00A17F38"/>
    <w:rsid w:val="00A2149E"/>
    <w:rsid w:val="00A35BA6"/>
    <w:rsid w:val="00A375CD"/>
    <w:rsid w:val="00A512F5"/>
    <w:rsid w:val="00A60D5D"/>
    <w:rsid w:val="00AC7458"/>
    <w:rsid w:val="00AD4196"/>
    <w:rsid w:val="00AD7DBA"/>
    <w:rsid w:val="00AE271C"/>
    <w:rsid w:val="00AE4363"/>
    <w:rsid w:val="00AF31B7"/>
    <w:rsid w:val="00AF3897"/>
    <w:rsid w:val="00B2500A"/>
    <w:rsid w:val="00B32A4A"/>
    <w:rsid w:val="00B545EF"/>
    <w:rsid w:val="00B65532"/>
    <w:rsid w:val="00B82A18"/>
    <w:rsid w:val="00B922A4"/>
    <w:rsid w:val="00BA4195"/>
    <w:rsid w:val="00C17D25"/>
    <w:rsid w:val="00C31DAA"/>
    <w:rsid w:val="00C3693C"/>
    <w:rsid w:val="00C43354"/>
    <w:rsid w:val="00C60617"/>
    <w:rsid w:val="00C97440"/>
    <w:rsid w:val="00CD4254"/>
    <w:rsid w:val="00CD4EC7"/>
    <w:rsid w:val="00CD6E51"/>
    <w:rsid w:val="00CE622F"/>
    <w:rsid w:val="00CE7AE4"/>
    <w:rsid w:val="00D04E6B"/>
    <w:rsid w:val="00D12832"/>
    <w:rsid w:val="00D14EDB"/>
    <w:rsid w:val="00D471DE"/>
    <w:rsid w:val="00D62B67"/>
    <w:rsid w:val="00D857AD"/>
    <w:rsid w:val="00DA2D1E"/>
    <w:rsid w:val="00DC33FF"/>
    <w:rsid w:val="00DC3744"/>
    <w:rsid w:val="00DD7216"/>
    <w:rsid w:val="00E1566C"/>
    <w:rsid w:val="00E16BA7"/>
    <w:rsid w:val="00E17A35"/>
    <w:rsid w:val="00E17AA8"/>
    <w:rsid w:val="00E20203"/>
    <w:rsid w:val="00E5393B"/>
    <w:rsid w:val="00E622EA"/>
    <w:rsid w:val="00E6508E"/>
    <w:rsid w:val="00E67460"/>
    <w:rsid w:val="00E82C89"/>
    <w:rsid w:val="00E951DA"/>
    <w:rsid w:val="00E96BE3"/>
    <w:rsid w:val="00EA56EE"/>
    <w:rsid w:val="00EB0B3F"/>
    <w:rsid w:val="00EF3B18"/>
    <w:rsid w:val="00F126B2"/>
    <w:rsid w:val="00F139BA"/>
    <w:rsid w:val="00F14BC0"/>
    <w:rsid w:val="00F30647"/>
    <w:rsid w:val="00F35F11"/>
    <w:rsid w:val="00F40BF8"/>
    <w:rsid w:val="00F61A8C"/>
    <w:rsid w:val="00FB1F0D"/>
    <w:rsid w:val="00FB6171"/>
    <w:rsid w:val="00FF3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436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6AD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6AD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5BA6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36089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6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6061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72C6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72C6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72C6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72C62"/>
    <w:rPr>
      <w:sz w:val="24"/>
      <w:szCs w:val="24"/>
    </w:rPr>
  </w:style>
  <w:style w:type="table" w:styleId="TableGrid">
    <w:name w:val="Table Grid"/>
    <w:basedOn w:val="TableNormal"/>
    <w:uiPriority w:val="59"/>
    <w:rsid w:val="00174FD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AE436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4Char">
    <w:name w:val="Heading 4 Char"/>
    <w:link w:val="Heading4"/>
    <w:uiPriority w:val="9"/>
    <w:semiHidden/>
    <w:rsid w:val="00A35BA6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2Char">
    <w:name w:val="Heading 2 Char"/>
    <w:link w:val="Heading2"/>
    <w:uiPriority w:val="9"/>
    <w:semiHidden/>
    <w:rsid w:val="00A16AD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A16AD6"/>
    <w:rPr>
      <w:rFonts w:ascii="Cambria" w:eastAsia="Times New Roman" w:hAnsi="Cambria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436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6AD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6AD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5BA6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36089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6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6061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72C6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72C6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72C6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72C62"/>
    <w:rPr>
      <w:sz w:val="24"/>
      <w:szCs w:val="24"/>
    </w:rPr>
  </w:style>
  <w:style w:type="table" w:styleId="TableGrid">
    <w:name w:val="Table Grid"/>
    <w:basedOn w:val="TableNormal"/>
    <w:uiPriority w:val="59"/>
    <w:rsid w:val="00174FD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AE436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4Char">
    <w:name w:val="Heading 4 Char"/>
    <w:link w:val="Heading4"/>
    <w:uiPriority w:val="9"/>
    <w:semiHidden/>
    <w:rsid w:val="00A35BA6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2Char">
    <w:name w:val="Heading 2 Char"/>
    <w:link w:val="Heading2"/>
    <w:uiPriority w:val="9"/>
    <w:semiHidden/>
    <w:rsid w:val="00A16AD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A16AD6"/>
    <w:rPr>
      <w:rFonts w:ascii="Cambria" w:eastAsia="Times New Roman" w:hAnsi="Cambria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81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7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202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Freeport</Company>
  <LinksUpToDate>false</LinksUpToDate>
  <CharactersWithSpaces>1511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Allen Hetland</dc:creator>
  <cp:lastModifiedBy>Pavilion</cp:lastModifiedBy>
  <cp:revision>7</cp:revision>
  <cp:lastPrinted>2014-11-12T14:02:00Z</cp:lastPrinted>
  <dcterms:created xsi:type="dcterms:W3CDTF">2014-11-06T20:26:00Z</dcterms:created>
  <dcterms:modified xsi:type="dcterms:W3CDTF">2014-11-12T14:03:00Z</dcterms:modified>
</cp:coreProperties>
</file>